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1F" w:rsidRDefault="00F65ABB" w:rsidP="00BD001F">
      <w:pPr>
        <w:jc w:val="both"/>
      </w:pPr>
      <w:bookmarkStart w:id="0" w:name="_GoBack"/>
      <w:r>
        <w:t>Są i zdalne wodomierze</w:t>
      </w:r>
      <w:r w:rsidR="007D6862">
        <w:sym w:font="Wingdings" w:char="F04A"/>
      </w:r>
      <w:r w:rsidR="007D6862">
        <w:t xml:space="preserve"> </w:t>
      </w:r>
    </w:p>
    <w:p w:rsidR="00BE7829" w:rsidRPr="00BD001F" w:rsidRDefault="00BD001F" w:rsidP="00BD001F">
      <w:pPr>
        <w:jc w:val="both"/>
      </w:pPr>
      <w:r>
        <w:rPr>
          <w:rFonts w:cstheme="minorHAnsi"/>
        </w:rPr>
        <w:t xml:space="preserve">Trafiły do nas </w:t>
      </w:r>
      <w:r w:rsidR="007D6862" w:rsidRPr="008B4CDE">
        <w:rPr>
          <w:rFonts w:cstheme="minorHAnsi"/>
        </w:rPr>
        <w:t>wodomierze wraz z zaprogramowanymi modułami radiowymi</w:t>
      </w:r>
      <w:r w:rsidR="00BE7829" w:rsidRPr="008B4CDE">
        <w:rPr>
          <w:rFonts w:cstheme="minorHAnsi"/>
        </w:rPr>
        <w:t xml:space="preserve"> </w:t>
      </w:r>
      <w:r w:rsidR="008B4CDE">
        <w:rPr>
          <w:rFonts w:cstheme="minorHAnsi"/>
        </w:rPr>
        <w:br/>
      </w:r>
      <w:r w:rsidR="00BE7829" w:rsidRPr="008B4CDE">
        <w:rPr>
          <w:rFonts w:cstheme="minorHAnsi"/>
        </w:rPr>
        <w:t xml:space="preserve">w ramach </w:t>
      </w:r>
      <w:r w:rsidR="008B4CDE" w:rsidRPr="008B4CDE">
        <w:rPr>
          <w:rFonts w:cstheme="minorHAnsi"/>
          <w:shd w:val="clear" w:color="auto" w:fill="FFFFFF"/>
        </w:rPr>
        <w:t> ogłoszonego postępowanie o udzielenie zamówienia publicznego pod nazwą</w:t>
      </w:r>
      <w:r w:rsidR="008B4CDE" w:rsidRPr="008B4CDE">
        <w:rPr>
          <w:rFonts w:eastAsia="Times New Roman" w:cstheme="minorHAnsi"/>
          <w:lang w:eastAsia="pl-PL"/>
        </w:rPr>
        <w:t xml:space="preserve"> </w:t>
      </w:r>
      <w:r w:rsidR="00BE7829" w:rsidRPr="008B4CDE">
        <w:rPr>
          <w:rFonts w:eastAsia="Times New Roman" w:cstheme="minorHAnsi"/>
          <w:lang w:eastAsia="pl-PL"/>
        </w:rPr>
        <w:t xml:space="preserve">„Dostawa wodomierzy wraz z zaprogramowanymi modułami radiowymi, dla </w:t>
      </w:r>
      <w:proofErr w:type="spellStart"/>
      <w:r w:rsidR="00BE7829" w:rsidRPr="008B4CDE">
        <w:rPr>
          <w:rFonts w:eastAsia="Times New Roman" w:cstheme="minorHAnsi"/>
          <w:lang w:eastAsia="pl-PL"/>
        </w:rPr>
        <w:t>ZWKiUK</w:t>
      </w:r>
      <w:proofErr w:type="spellEnd"/>
      <w:r w:rsidR="00BE7829" w:rsidRPr="008B4CDE">
        <w:rPr>
          <w:rFonts w:eastAsia="Times New Roman" w:cstheme="minorHAnsi"/>
          <w:lang w:eastAsia="pl-PL"/>
        </w:rPr>
        <w:t xml:space="preserve"> Sp. z o.o. w Świebodzinie </w:t>
      </w:r>
      <w:r w:rsidR="008B4CDE">
        <w:rPr>
          <w:rFonts w:eastAsia="Times New Roman" w:cstheme="minorHAnsi"/>
          <w:lang w:eastAsia="pl-PL"/>
        </w:rPr>
        <w:br/>
      </w:r>
      <w:r w:rsidR="00BE7829" w:rsidRPr="008B4CDE">
        <w:rPr>
          <w:rFonts w:eastAsia="Times New Roman" w:cstheme="minorHAnsi"/>
          <w:lang w:eastAsia="pl-PL"/>
        </w:rPr>
        <w:t>z siedzibą przy ul. Młyńskiej 37, 66-200 Świebodzin”</w:t>
      </w:r>
    </w:p>
    <w:p w:rsidR="00BD001F" w:rsidRDefault="007D6862" w:rsidP="008B4CDE">
      <w:pPr>
        <w:jc w:val="both"/>
      </w:pPr>
      <w:r>
        <w:t>W rama</w:t>
      </w:r>
      <w:r w:rsidR="00CB2E14">
        <w:t xml:space="preserve">ch realizacji zamówienia zaczynamy wymieniać </w:t>
      </w:r>
      <w:r>
        <w:t xml:space="preserve"> wodomierze obecni</w:t>
      </w:r>
      <w:r w:rsidR="00ED706E">
        <w:t xml:space="preserve">e użytkowane przez </w:t>
      </w:r>
      <w:proofErr w:type="spellStart"/>
      <w:r w:rsidR="00ED706E">
        <w:t>ZWKiUK</w:t>
      </w:r>
      <w:proofErr w:type="spellEnd"/>
      <w:r>
        <w:t xml:space="preserve"> na wodomierze nowej generacji wyposażone w moduły radiowe, dzięki, którym będzie możliwy </w:t>
      </w:r>
      <w:r w:rsidR="00ED706E">
        <w:t>ich zdalny odczyt</w:t>
      </w:r>
      <w:r>
        <w:t>. Do rea</w:t>
      </w:r>
      <w:r w:rsidR="00ED706E">
        <w:t xml:space="preserve">lizacji założeń </w:t>
      </w:r>
      <w:r w:rsidR="00F65ABB">
        <w:t>wykorzystujemy</w:t>
      </w:r>
      <w:r w:rsidR="00ED706E">
        <w:t xml:space="preserve"> </w:t>
      </w:r>
      <w:r>
        <w:t xml:space="preserve">własne zasoby kadrowe, które będą w ramach codziennych obowiązków wymieniały niezbędną infrastrukturę. </w:t>
      </w:r>
    </w:p>
    <w:p w:rsidR="007856BB" w:rsidRDefault="00033AB6" w:rsidP="008B4CDE">
      <w:pPr>
        <w:jc w:val="both"/>
      </w:pPr>
      <w:r>
        <w:t xml:space="preserve">Dążymy </w:t>
      </w:r>
      <w:r w:rsidR="007D6862">
        <w:t>do ujednolicenia opomiar</w:t>
      </w:r>
      <w:r>
        <w:t xml:space="preserve">owania odbiorców usług </w:t>
      </w:r>
      <w:r w:rsidR="007D6862">
        <w:t xml:space="preserve">, </w:t>
      </w:r>
      <w:r>
        <w:t>dlatego</w:t>
      </w:r>
      <w:r w:rsidR="007D6862">
        <w:t xml:space="preserve"> w swoich zasobach posiada</w:t>
      </w:r>
      <w:r w:rsidR="00BD001F">
        <w:t>my już</w:t>
      </w:r>
      <w:r w:rsidR="007D6862">
        <w:t xml:space="preserve"> urządzenia pomiarowe oraz system zdalnego odczytu firmy </w:t>
      </w:r>
      <w:proofErr w:type="spellStart"/>
      <w:r w:rsidR="007D6862">
        <w:t>Itron</w:t>
      </w:r>
      <w:proofErr w:type="spellEnd"/>
      <w:r w:rsidR="007D6862">
        <w:t xml:space="preserve"> Polska. </w:t>
      </w:r>
    </w:p>
    <w:p w:rsidR="00F65ABB" w:rsidRPr="00F65ABB" w:rsidRDefault="00F65ABB" w:rsidP="00F65ABB">
      <w:pPr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r w:rsidRPr="00F65ABB">
        <w:rPr>
          <w:rFonts w:eastAsia="Times New Roman" w:cstheme="minorHAnsi"/>
          <w:lang w:eastAsia="pl-PL"/>
        </w:rPr>
        <w:t>Dzięki zdalnemu odczytowi wskazań uzyskujemy zapis zużycia wody i ścieków, bez obecności lokatora w mieszkaniu. Zastosowanie systemu daje możliwość dopasowania go do potrzeb i wymagań klienta, gwarantując jednocześnie poprawność odczytów i oszczędność czasu</w:t>
      </w:r>
    </w:p>
    <w:p w:rsidR="00ED706E" w:rsidRDefault="00ED706E" w:rsidP="008B4CDE">
      <w:pPr>
        <w:jc w:val="both"/>
      </w:pPr>
      <w:r>
        <w:t>#</w:t>
      </w:r>
      <w:proofErr w:type="spellStart"/>
      <w:r>
        <w:t>ZWKiUK#ZdalneWodomierze#Rozwój</w:t>
      </w:r>
      <w:proofErr w:type="spellEnd"/>
      <w:r>
        <w:t>#</w:t>
      </w:r>
    </w:p>
    <w:bookmarkEnd w:id="0"/>
    <w:p w:rsidR="00CC787A" w:rsidRDefault="00CC787A" w:rsidP="008B4CDE">
      <w:pPr>
        <w:jc w:val="both"/>
      </w:pPr>
    </w:p>
    <w:p w:rsidR="00ED706E" w:rsidRDefault="00ED706E"/>
    <w:sectPr w:rsidR="00ED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0BD"/>
    <w:multiLevelType w:val="multilevel"/>
    <w:tmpl w:val="A480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61E1E"/>
    <w:multiLevelType w:val="multilevel"/>
    <w:tmpl w:val="3C9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96C9C"/>
    <w:multiLevelType w:val="multilevel"/>
    <w:tmpl w:val="F78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00D68"/>
    <w:multiLevelType w:val="multilevel"/>
    <w:tmpl w:val="0EA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67DD0"/>
    <w:multiLevelType w:val="multilevel"/>
    <w:tmpl w:val="D568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5165"/>
    <w:multiLevelType w:val="multilevel"/>
    <w:tmpl w:val="C25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02954"/>
    <w:multiLevelType w:val="multilevel"/>
    <w:tmpl w:val="89D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62"/>
    <w:rsid w:val="00033AB6"/>
    <w:rsid w:val="007856BB"/>
    <w:rsid w:val="007D6862"/>
    <w:rsid w:val="008B4CDE"/>
    <w:rsid w:val="00962FB7"/>
    <w:rsid w:val="00BD001F"/>
    <w:rsid w:val="00BE7829"/>
    <w:rsid w:val="00CB2E14"/>
    <w:rsid w:val="00CC787A"/>
    <w:rsid w:val="00ED706E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5BAF-C1F3-4A41-BB02-271DCC0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6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300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single" w:sz="6" w:space="11" w:color="E0E0E0"/>
                <w:bottom w:val="single" w:sz="6" w:space="9" w:color="E0E0E0"/>
                <w:right w:val="single" w:sz="6" w:space="11" w:color="E0E0E0"/>
              </w:divBdr>
              <w:divsChild>
                <w:div w:id="11632813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9D9D9"/>
                    <w:right w:val="none" w:sz="0" w:space="0" w:color="auto"/>
                  </w:divBdr>
                </w:div>
              </w:divsChild>
            </w:div>
          </w:divsChild>
        </w:div>
        <w:div w:id="1729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6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804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27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9754">
                  <w:marLeft w:val="0"/>
                  <w:marRight w:val="0"/>
                  <w:marTop w:val="45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132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2421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89709">
                          <w:marLeft w:val="0"/>
                          <w:marRight w:val="0"/>
                          <w:marTop w:val="39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421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4500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59828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5481">
                          <w:marLeft w:val="0"/>
                          <w:marRight w:val="0"/>
                          <w:marTop w:val="39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4190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61849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9954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24552">
                          <w:marLeft w:val="0"/>
                          <w:marRight w:val="0"/>
                          <w:marTop w:val="39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13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98931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9919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0144">
                          <w:marLeft w:val="0"/>
                          <w:marRight w:val="0"/>
                          <w:marTop w:val="39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98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0061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897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4870">
                          <w:marLeft w:val="0"/>
                          <w:marRight w:val="0"/>
                          <w:marTop w:val="39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55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2019-09-03T10:20:00Z</dcterms:created>
  <dcterms:modified xsi:type="dcterms:W3CDTF">2019-09-18T10:16:00Z</dcterms:modified>
</cp:coreProperties>
</file>